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C2B" w:rsidRDefault="002C0C2B" w:rsidP="002C0C2B">
      <w:pPr>
        <w:jc w:val="right"/>
        <w:rPr>
          <w:b/>
          <w:noProof/>
          <w:sz w:val="24"/>
          <w:szCs w:val="24"/>
        </w:rPr>
      </w:pPr>
      <w:r>
        <w:rPr>
          <w:b/>
          <w:noProof/>
          <w:sz w:val="24"/>
          <w:szCs w:val="24"/>
        </w:rPr>
        <w:drawing>
          <wp:inline distT="0" distB="0" distL="0" distR="0">
            <wp:extent cx="1238250" cy="1107045"/>
            <wp:effectExtent l="0" t="0" r="0" b="0"/>
            <wp:docPr id="1" name="Picture 1" descr="C:\Users\harriet\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rriet\Downloads\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0654" cy="1109194"/>
                    </a:xfrm>
                    <a:prstGeom prst="rect">
                      <a:avLst/>
                    </a:prstGeom>
                    <a:noFill/>
                    <a:ln>
                      <a:noFill/>
                    </a:ln>
                  </pic:spPr>
                </pic:pic>
              </a:graphicData>
            </a:graphic>
          </wp:inline>
        </w:drawing>
      </w:r>
    </w:p>
    <w:p w:rsidR="002C0C2B" w:rsidRDefault="00464AB4" w:rsidP="00AF362E">
      <w:pPr>
        <w:rPr>
          <w:sz w:val="24"/>
          <w:szCs w:val="24"/>
        </w:rPr>
      </w:pPr>
      <w:r>
        <w:rPr>
          <w:sz w:val="24"/>
          <w:szCs w:val="24"/>
        </w:rPr>
        <w:t>2026</w:t>
      </w:r>
    </w:p>
    <w:p w:rsidR="00642AF3" w:rsidRPr="002C0C2B" w:rsidRDefault="006E1F85" w:rsidP="002C0C2B">
      <w:pPr>
        <w:rPr>
          <w:b/>
        </w:rPr>
      </w:pPr>
      <w:r w:rsidRPr="002C0C2B">
        <w:t>Friends,</w:t>
      </w:r>
    </w:p>
    <w:p w:rsidR="006E1F85" w:rsidRPr="002C0C2B" w:rsidRDefault="006E1F85">
      <w:r w:rsidRPr="002C0C2B">
        <w:t>Welcome to a movement that will stir the Holy Spirit and change lives! Thank you for joining us!</w:t>
      </w:r>
    </w:p>
    <w:p w:rsidR="001C4877" w:rsidRPr="002C0C2B" w:rsidRDefault="001C4877">
      <w:r w:rsidRPr="002C0C2B">
        <w:t>In 2011 we were inspired to create Carry the Cross, the organization with one singular purpose, to mobilize Christians to witness for Jesus Christ. We were in several parades a</w:t>
      </w:r>
      <w:r w:rsidR="0097258D">
        <w:t>nd community events in 201</w:t>
      </w:r>
      <w:r w:rsidR="00464AB4">
        <w:t>1-2025</w:t>
      </w:r>
      <w:bookmarkStart w:id="0" w:name="_GoBack"/>
      <w:bookmarkEnd w:id="0"/>
      <w:r w:rsidR="00464AB4">
        <w:t xml:space="preserve"> and best year yet in 2026</w:t>
      </w:r>
      <w:r w:rsidRPr="002C0C2B">
        <w:t xml:space="preserve">. When Carry the Cross sponsors an event, we ask that no church, Para-church, nor any other organization or person to attach </w:t>
      </w:r>
      <w:proofErr w:type="gramStart"/>
      <w:r w:rsidRPr="002C0C2B">
        <w:t>it’s</w:t>
      </w:r>
      <w:proofErr w:type="gramEnd"/>
      <w:r w:rsidRPr="002C0C2B">
        <w:t xml:space="preserve"> name or literature to the operation.</w:t>
      </w:r>
    </w:p>
    <w:p w:rsidR="001C4877" w:rsidRPr="002C0C2B" w:rsidRDefault="001C4877">
      <w:r w:rsidRPr="002C0C2B">
        <w:t xml:space="preserve">As the message has been shared, others outside of Missouri have been inspired to stand in their own cities and states as Witnesses for Jesus Christ. In The book of ACTS, witnesses began in Jerusalem, Judea, Samaria and then to the uttermost parts of the earth. Our nation needs a revival and you too, can join the band of Believers as we all stand. </w:t>
      </w:r>
    </w:p>
    <w:p w:rsidR="00B02774" w:rsidRPr="002C0C2B" w:rsidRDefault="00B02774">
      <w:pPr>
        <w:rPr>
          <w:b/>
        </w:rPr>
      </w:pPr>
      <w:r w:rsidRPr="002C0C2B">
        <w:rPr>
          <w:b/>
        </w:rPr>
        <w:t>“For I am not ashamed of the gospel of Christ, for it is the power of God to salvation for everyone who believes…..Romans 1:16”</w:t>
      </w:r>
    </w:p>
    <w:p w:rsidR="00146B1E" w:rsidRPr="002C0C2B" w:rsidRDefault="00B02774">
      <w:r w:rsidRPr="002C0C2B">
        <w:t>We may not be pulpit preachers, teachers or singers, but we all are called to be witnesses of His resurrection. You and your group are encouraged to form a cross at the busiest intersection of your city or town and stand holding your cross. The only pre-requisite is to be a Believer. Carry the Cross Now is a Believer’s ministry.</w:t>
      </w:r>
    </w:p>
    <w:p w:rsidR="00B02774" w:rsidRPr="002C0C2B" w:rsidRDefault="00B02774">
      <w:r w:rsidRPr="002C0C2B">
        <w:t xml:space="preserve">The blessings go beyond the United States of America, but blanket the whole world. We are seeking the mobilization of Christians everywhere on Good Friday, to build and hold crosses from 7 am to 11 am on Good Friday. </w:t>
      </w:r>
    </w:p>
    <w:p w:rsidR="00B02774" w:rsidRPr="002C0C2B" w:rsidRDefault="00B02774">
      <w:r w:rsidRPr="002C0C2B">
        <w:t>The crosses are constructed from, 2” or 3” white PVC pipe. To portray unity, we desire that all crosses for this event be constructed of the same material. Additionally, for safety, economical and excellent visibility, the white PVC crosses serve the purpose.</w:t>
      </w:r>
    </w:p>
    <w:p w:rsidR="00B02774" w:rsidRPr="002C0C2B" w:rsidRDefault="00B02774">
      <w:r w:rsidRPr="002C0C2B">
        <w:t xml:space="preserve">Please join me, as we are a </w:t>
      </w:r>
      <w:r w:rsidR="002C0C2B" w:rsidRPr="002C0C2B">
        <w:t>unified witness for a single person, Jesus Christ, on Good Friday. All Christians are encouraged to get involved.</w:t>
      </w:r>
    </w:p>
    <w:p w:rsidR="002C0C2B" w:rsidRPr="002C0C2B" w:rsidRDefault="002C0C2B">
      <w:r w:rsidRPr="002C0C2B">
        <w:t>In Christ,</w:t>
      </w:r>
    </w:p>
    <w:p w:rsidR="002C0C2B" w:rsidRPr="002C0C2B" w:rsidRDefault="002C0C2B">
      <w:r w:rsidRPr="002C0C2B">
        <w:t>David Craig</w:t>
      </w:r>
    </w:p>
    <w:sectPr w:rsidR="002C0C2B" w:rsidRPr="002C0C2B" w:rsidSect="00F64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42AF3"/>
    <w:rsid w:val="00146B1E"/>
    <w:rsid w:val="001C4877"/>
    <w:rsid w:val="002C0C2B"/>
    <w:rsid w:val="00464AB4"/>
    <w:rsid w:val="00642AF3"/>
    <w:rsid w:val="006E1F85"/>
    <w:rsid w:val="0097258D"/>
    <w:rsid w:val="00AF362E"/>
    <w:rsid w:val="00B02774"/>
    <w:rsid w:val="00B70664"/>
    <w:rsid w:val="00DE1F67"/>
    <w:rsid w:val="00F64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D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2AF3"/>
    <w:rPr>
      <w:color w:val="0000FF" w:themeColor="hyperlink"/>
      <w:u w:val="single"/>
    </w:rPr>
  </w:style>
  <w:style w:type="paragraph" w:styleId="BalloonText">
    <w:name w:val="Balloon Text"/>
    <w:basedOn w:val="Normal"/>
    <w:link w:val="BalloonTextChar"/>
    <w:uiPriority w:val="99"/>
    <w:semiHidden/>
    <w:unhideWhenUsed/>
    <w:rsid w:val="00146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B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2AF3"/>
    <w:rPr>
      <w:color w:val="0000FF" w:themeColor="hyperlink"/>
      <w:u w:val="single"/>
    </w:rPr>
  </w:style>
  <w:style w:type="paragraph" w:styleId="BalloonText">
    <w:name w:val="Balloon Text"/>
    <w:basedOn w:val="Normal"/>
    <w:link w:val="BalloonTextChar"/>
    <w:uiPriority w:val="99"/>
    <w:semiHidden/>
    <w:unhideWhenUsed/>
    <w:rsid w:val="00146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B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dc:creator>
  <cp:lastModifiedBy>harriet</cp:lastModifiedBy>
  <cp:revision>4</cp:revision>
  <cp:lastPrinted>2015-03-17T16:45:00Z</cp:lastPrinted>
  <dcterms:created xsi:type="dcterms:W3CDTF">2019-03-25T15:10:00Z</dcterms:created>
  <dcterms:modified xsi:type="dcterms:W3CDTF">2026-02-19T00:26:00Z</dcterms:modified>
</cp:coreProperties>
</file>